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D951" w14:textId="16A9CC34" w:rsidR="005C23FB" w:rsidRPr="00E70D21" w:rsidRDefault="005C23F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70D2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70D21">
        <w:rPr>
          <w:rFonts w:ascii="Tahoma" w:hAnsi="Tahoma" w:cs="Tahoma"/>
          <w:b/>
          <w:sz w:val="24"/>
          <w:szCs w:val="24"/>
          <w:lang w:val="cs-CZ"/>
        </w:rPr>
        <w:br/>
      </w:r>
      <w:r w:rsidRPr="00E70D21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E70D2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70D21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E70D2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70D21">
        <w:rPr>
          <w:rFonts w:ascii="Tahoma" w:hAnsi="Tahoma" w:cs="Tahoma"/>
          <w:b/>
          <w:noProof/>
          <w:sz w:val="24"/>
          <w:szCs w:val="24"/>
          <w:lang w:val="cs-CZ"/>
        </w:rPr>
        <w:t>OSSZ Písek</w:t>
      </w:r>
      <w:r w:rsidRPr="00E70D2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70D21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Jihočeský kraj, Plzeňský kraj </w:t>
      </w:r>
      <w:r w:rsidRPr="00E70D21">
        <w:rPr>
          <w:rFonts w:ascii="Tahoma" w:hAnsi="Tahoma" w:cs="Tahoma"/>
          <w:b/>
          <w:noProof/>
          <w:sz w:val="24"/>
          <w:szCs w:val="24"/>
          <w:lang w:val="cs-CZ"/>
        </w:rPr>
        <w:br/>
        <w:t>a Karlovarský</w:t>
      </w:r>
      <w:r w:rsidRPr="00E70D21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14:paraId="6B61EF7C" w14:textId="77777777" w:rsidR="005C23FB" w:rsidRPr="00E70D21" w:rsidRDefault="005C23FB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72D59F1" w14:textId="77777777" w:rsidR="005C23FB" w:rsidRPr="00E70D21" w:rsidRDefault="005C23F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70D21">
        <w:rPr>
          <w:rFonts w:cs="Tahoma"/>
          <w:szCs w:val="20"/>
        </w:rPr>
        <w:tab/>
      </w:r>
      <w:r w:rsidRPr="00E70D21">
        <w:rPr>
          <w:rFonts w:cs="Tahoma"/>
          <w:szCs w:val="20"/>
        </w:rPr>
        <w:tab/>
      </w:r>
      <w:r w:rsidRPr="00E70D21">
        <w:rPr>
          <w:rFonts w:cs="Tahoma"/>
          <w:szCs w:val="20"/>
        </w:rPr>
        <w:tab/>
      </w:r>
      <w:r w:rsidRPr="00E70D21">
        <w:rPr>
          <w:rFonts w:cs="Tahoma"/>
          <w:szCs w:val="20"/>
        </w:rPr>
        <w:tab/>
      </w:r>
      <w:r w:rsidRPr="00E70D21">
        <w:rPr>
          <w:rFonts w:cs="Tahoma"/>
          <w:szCs w:val="20"/>
        </w:rPr>
        <w:tab/>
      </w:r>
      <w:r w:rsidRPr="00E70D21">
        <w:rPr>
          <w:rFonts w:ascii="Tahoma" w:hAnsi="Tahoma" w:cs="Tahoma"/>
          <w:sz w:val="20"/>
          <w:szCs w:val="20"/>
        </w:rPr>
        <w:t xml:space="preserve">Č. j. </w:t>
      </w:r>
      <w:r w:rsidRPr="00E70D21">
        <w:rPr>
          <w:rFonts w:ascii="Tahoma" w:hAnsi="Tahoma" w:cs="Tahoma"/>
          <w:noProof/>
          <w:sz w:val="20"/>
          <w:szCs w:val="20"/>
        </w:rPr>
        <w:t>4414/00004857/26/VR</w:t>
      </w:r>
    </w:p>
    <w:p w14:paraId="11E029A0" w14:textId="77777777" w:rsidR="005C23FB" w:rsidRPr="00E70D21" w:rsidRDefault="005C23F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ab/>
      </w:r>
      <w:r w:rsidRPr="00E70D21">
        <w:rPr>
          <w:rFonts w:ascii="Tahoma" w:hAnsi="Tahoma" w:cs="Tahoma"/>
          <w:sz w:val="20"/>
          <w:szCs w:val="20"/>
        </w:rPr>
        <w:tab/>
      </w:r>
      <w:r w:rsidRPr="00E70D21">
        <w:rPr>
          <w:rFonts w:ascii="Tahoma" w:hAnsi="Tahoma" w:cs="Tahoma"/>
          <w:sz w:val="20"/>
          <w:szCs w:val="20"/>
        </w:rPr>
        <w:tab/>
      </w:r>
      <w:r w:rsidRPr="00E70D21">
        <w:rPr>
          <w:rFonts w:ascii="Tahoma" w:hAnsi="Tahoma" w:cs="Tahoma"/>
          <w:sz w:val="20"/>
          <w:szCs w:val="20"/>
        </w:rPr>
        <w:tab/>
      </w:r>
      <w:r w:rsidRPr="00E70D2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70D21">
        <w:rPr>
          <w:rFonts w:ascii="Tahoma" w:hAnsi="Tahoma" w:cs="Tahoma"/>
          <w:sz w:val="20"/>
          <w:szCs w:val="20"/>
        </w:rPr>
        <w:t>zn</w:t>
      </w:r>
      <w:proofErr w:type="spellEnd"/>
      <w:r w:rsidRPr="00E70D21">
        <w:rPr>
          <w:rFonts w:ascii="Tahoma" w:hAnsi="Tahoma" w:cs="Tahoma"/>
          <w:sz w:val="20"/>
          <w:szCs w:val="20"/>
        </w:rPr>
        <w:t xml:space="preserve">.  </w:t>
      </w:r>
      <w:r w:rsidRPr="00E70D21">
        <w:rPr>
          <w:rFonts w:ascii="Tahoma" w:hAnsi="Tahoma" w:cs="Tahoma"/>
          <w:noProof/>
          <w:sz w:val="20"/>
          <w:szCs w:val="20"/>
        </w:rPr>
        <w:t>4414/12020279/20260608</w:t>
      </w:r>
    </w:p>
    <w:p w14:paraId="5FA9A601" w14:textId="11E2A41F" w:rsidR="005C23FB" w:rsidRPr="00E70D21" w:rsidRDefault="005C23F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8. 6. 2026</w:t>
      </w:r>
    </w:p>
    <w:p w14:paraId="0A526E20" w14:textId="77777777" w:rsidR="005C23FB" w:rsidRPr="00E70D21" w:rsidRDefault="005C23F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7577B79" w14:textId="527C0B2E" w:rsidR="005C23FB" w:rsidRPr="00E70D21" w:rsidRDefault="005C23F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Jihočeský kraj, Plzeňský kraj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br/>
        <w:t>a Karlovarský kraj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2288D21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70D21">
        <w:rPr>
          <w:rFonts w:ascii="Tahoma" w:hAnsi="Tahoma" w:cs="Tahoma"/>
          <w:sz w:val="20"/>
          <w:szCs w:val="20"/>
          <w:lang w:val="cs-CZ"/>
        </w:rPr>
        <w:t>.</w:t>
      </w:r>
    </w:p>
    <w:p w14:paraId="38BAD8FF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70D21">
        <w:rPr>
          <w:rFonts w:ascii="Tahoma" w:hAnsi="Tahoma" w:cs="Tahoma"/>
          <w:sz w:val="20"/>
          <w:szCs w:val="20"/>
          <w:lang w:val="cs-CZ"/>
        </w:rPr>
        <w:t>.</w:t>
      </w:r>
    </w:p>
    <w:p w14:paraId="73237657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E70D21">
        <w:rPr>
          <w:rFonts w:ascii="Tahoma" w:hAnsi="Tahoma" w:cs="Tahoma"/>
          <w:sz w:val="20"/>
          <w:szCs w:val="20"/>
          <w:lang w:val="cs-CZ"/>
        </w:rPr>
        <w:t>.</w:t>
      </w:r>
    </w:p>
    <w:p w14:paraId="327FE14A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Husovo nám. 2078, 397 01 PÍSEK</w:t>
      </w:r>
      <w:r w:rsidRPr="00E70D21">
        <w:rPr>
          <w:rFonts w:ascii="Tahoma" w:hAnsi="Tahoma" w:cs="Tahoma"/>
          <w:sz w:val="20"/>
          <w:szCs w:val="20"/>
          <w:lang w:val="cs-CZ"/>
        </w:rPr>
        <w:t>.</w:t>
      </w:r>
    </w:p>
    <w:p w14:paraId="6EF2AD1F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EE864E9" w14:textId="77777777" w:rsidR="005C23FB" w:rsidRPr="00E70D21" w:rsidRDefault="005C23F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4743927" w14:textId="77777777" w:rsidR="005C23FB" w:rsidRPr="00E70D21" w:rsidRDefault="005C23FB" w:rsidP="00387B1A">
      <w:pPr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E70D21">
        <w:rPr>
          <w:rFonts w:ascii="Tahoma" w:hAnsi="Tahoma" w:cs="Tahoma"/>
          <w:sz w:val="20"/>
          <w:szCs w:val="20"/>
          <w:lang w:val="cs-CZ"/>
        </w:rPr>
        <w:t>.</w:t>
      </w:r>
    </w:p>
    <w:p w14:paraId="59C16668" w14:textId="54C4CA04" w:rsidR="005C23FB" w:rsidRPr="00E70D21" w:rsidRDefault="005C23F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E70D2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70D2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E70D21">
        <w:rPr>
          <w:rFonts w:ascii="Tahoma" w:hAnsi="Tahoma" w:cs="Tahoma"/>
          <w:sz w:val="20"/>
          <w:szCs w:val="20"/>
          <w:lang w:val="cs-CZ"/>
        </w:rPr>
        <w:br/>
      </w:r>
      <w:r w:rsidRPr="00E70D21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6B828A6E" w14:textId="7BC5BF45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70D21">
        <w:rPr>
          <w:rFonts w:ascii="Tahoma" w:hAnsi="Tahoma" w:cs="Tahoma"/>
          <w:sz w:val="20"/>
          <w:szCs w:val="20"/>
          <w:lang w:val="cs-CZ"/>
        </w:rPr>
        <w:t>:</w:t>
      </w:r>
    </w:p>
    <w:p w14:paraId="0A059853" w14:textId="72E46D0E" w:rsidR="005C23FB" w:rsidRPr="00E70D21" w:rsidRDefault="005C23F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platový tarif v rozmezí od </w:t>
      </w:r>
      <w:r w:rsidRPr="00E70D21">
        <w:rPr>
          <w:rFonts w:ascii="Tahoma" w:hAnsi="Tahoma" w:cs="Tahoma"/>
          <w:noProof/>
          <w:sz w:val="20"/>
          <w:szCs w:val="20"/>
        </w:rPr>
        <w:t>25 190</w:t>
      </w:r>
      <w:r w:rsidRPr="00E70D21">
        <w:rPr>
          <w:rFonts w:ascii="Tahoma" w:hAnsi="Tahoma" w:cs="Tahoma"/>
          <w:sz w:val="20"/>
          <w:szCs w:val="20"/>
        </w:rPr>
        <w:t xml:space="preserve"> Kč do </w:t>
      </w:r>
      <w:r w:rsidRPr="00E70D21">
        <w:rPr>
          <w:rFonts w:ascii="Tahoma" w:hAnsi="Tahoma" w:cs="Tahoma"/>
          <w:noProof/>
          <w:sz w:val="20"/>
          <w:szCs w:val="20"/>
        </w:rPr>
        <w:t>36 210</w:t>
      </w:r>
      <w:r w:rsidRPr="00E70D2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70D2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70D21">
        <w:rPr>
          <w:rFonts w:ascii="Tahoma" w:hAnsi="Tahoma" w:cs="Tahoma"/>
          <w:sz w:val="20"/>
          <w:szCs w:val="20"/>
        </w:rPr>
        <w:t>),</w:t>
      </w:r>
    </w:p>
    <w:p w14:paraId="13B14D18" w14:textId="1A174F15" w:rsidR="005C23FB" w:rsidRPr="00E70D21" w:rsidRDefault="005C23F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70D21">
        <w:rPr>
          <w:rFonts w:ascii="Tahoma" w:hAnsi="Tahoma" w:cs="Tahoma"/>
          <w:noProof/>
          <w:sz w:val="20"/>
          <w:szCs w:val="20"/>
        </w:rPr>
        <w:t>1 811</w:t>
      </w:r>
      <w:r w:rsidRPr="00E70D21">
        <w:rPr>
          <w:rFonts w:ascii="Tahoma" w:hAnsi="Tahoma" w:cs="Tahoma"/>
          <w:sz w:val="20"/>
          <w:szCs w:val="20"/>
        </w:rPr>
        <w:t xml:space="preserve"> Kč do </w:t>
      </w:r>
      <w:r w:rsidRPr="00E70D21">
        <w:rPr>
          <w:rFonts w:ascii="Tahoma" w:hAnsi="Tahoma" w:cs="Tahoma"/>
          <w:noProof/>
          <w:sz w:val="20"/>
          <w:szCs w:val="20"/>
        </w:rPr>
        <w:t>5 432</w:t>
      </w:r>
      <w:r w:rsidRPr="00E70D2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E70D21">
        <w:rPr>
          <w:rFonts w:ascii="Tahoma" w:hAnsi="Tahoma" w:cs="Tahoma"/>
          <w:sz w:val="20"/>
          <w:szCs w:val="20"/>
        </w:rPr>
        <w:br/>
      </w:r>
      <w:r w:rsidRPr="00E70D21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E70D2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70D21">
        <w:rPr>
          <w:rFonts w:ascii="Tahoma" w:hAnsi="Tahoma" w:cs="Tahoma"/>
          <w:sz w:val="20"/>
          <w:szCs w:val="20"/>
        </w:rPr>
        <w:t>,</w:t>
      </w:r>
    </w:p>
    <w:p w14:paraId="13E75A41" w14:textId="77777777" w:rsidR="005C23FB" w:rsidRPr="00E70D21" w:rsidRDefault="005C23F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zvláštní příplatek: </w:t>
      </w:r>
      <w:r w:rsidRPr="00E70D21">
        <w:rPr>
          <w:rFonts w:ascii="Tahoma" w:hAnsi="Tahoma" w:cs="Tahoma"/>
          <w:noProof/>
          <w:sz w:val="20"/>
          <w:szCs w:val="20"/>
        </w:rPr>
        <w:t xml:space="preserve">není </w:t>
      </w:r>
      <w:proofErr w:type="gramStart"/>
      <w:r w:rsidRPr="00E70D21">
        <w:rPr>
          <w:rFonts w:ascii="Tahoma" w:hAnsi="Tahoma" w:cs="Tahoma"/>
          <w:noProof/>
          <w:sz w:val="20"/>
          <w:szCs w:val="20"/>
        </w:rPr>
        <w:t>stanoven</w:t>
      </w:r>
      <w:r w:rsidRPr="00E70D21">
        <w:rPr>
          <w:rFonts w:ascii="Tahoma" w:hAnsi="Tahoma" w:cs="Tahoma"/>
          <w:sz w:val="20"/>
          <w:szCs w:val="20"/>
        </w:rPr>
        <w:t xml:space="preserve"> .</w:t>
      </w:r>
      <w:proofErr w:type="gramEnd"/>
    </w:p>
    <w:p w14:paraId="2D7E1C7F" w14:textId="77777777" w:rsidR="005C23FB" w:rsidRPr="00E70D21" w:rsidRDefault="005C23F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E70D2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70D2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70D21">
        <w:rPr>
          <w:rFonts w:ascii="Tahoma" w:hAnsi="Tahoma" w:cs="Tahoma"/>
          <w:sz w:val="20"/>
          <w:szCs w:val="20"/>
        </w:rPr>
        <w:t xml:space="preserve">. </w:t>
      </w:r>
    </w:p>
    <w:p w14:paraId="5A180668" w14:textId="77777777" w:rsidR="005C23FB" w:rsidRPr="00E70D21" w:rsidRDefault="005C23F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6BAAE8D" w14:textId="77777777" w:rsidR="005C23FB" w:rsidRPr="00E70D21" w:rsidRDefault="005C23F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E70D21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E70D21">
        <w:rPr>
          <w:rFonts w:ascii="Tahoma" w:hAnsi="Tahoma" w:cs="Tahoma"/>
          <w:sz w:val="20"/>
          <w:szCs w:val="20"/>
        </w:rPr>
        <w:t>služební</w:t>
      </w:r>
      <w:proofErr w:type="spellEnd"/>
      <w:r w:rsidRPr="00E70D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0D21">
        <w:rPr>
          <w:rFonts w:ascii="Tahoma" w:hAnsi="Tahoma" w:cs="Tahoma"/>
          <w:sz w:val="20"/>
          <w:szCs w:val="20"/>
        </w:rPr>
        <w:t>místo</w:t>
      </w:r>
      <w:proofErr w:type="spellEnd"/>
      <w:r w:rsidRPr="00E70D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0D21">
        <w:rPr>
          <w:rFonts w:ascii="Tahoma" w:hAnsi="Tahoma" w:cs="Tahoma"/>
          <w:sz w:val="20"/>
          <w:szCs w:val="20"/>
        </w:rPr>
        <w:t>činí</w:t>
      </w:r>
      <w:proofErr w:type="spellEnd"/>
      <w:r w:rsidRPr="00E70D21">
        <w:rPr>
          <w:rFonts w:ascii="Tahoma" w:hAnsi="Tahoma" w:cs="Tahoma"/>
          <w:sz w:val="20"/>
          <w:szCs w:val="20"/>
        </w:rPr>
        <w:t xml:space="preserve"> </w:t>
      </w:r>
      <w:r w:rsidRPr="00E70D21">
        <w:rPr>
          <w:rFonts w:ascii="Tahoma" w:hAnsi="Tahoma" w:cs="Tahoma"/>
          <w:noProof/>
          <w:sz w:val="20"/>
          <w:szCs w:val="20"/>
        </w:rPr>
        <w:t>31 360</w:t>
      </w:r>
      <w:r w:rsidRPr="00E70D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0D21">
        <w:rPr>
          <w:rFonts w:ascii="Tahoma" w:hAnsi="Tahoma" w:cs="Tahoma"/>
          <w:sz w:val="20"/>
          <w:szCs w:val="20"/>
        </w:rPr>
        <w:t>Kč</w:t>
      </w:r>
      <w:proofErr w:type="spellEnd"/>
      <w:r w:rsidRPr="00E70D21">
        <w:rPr>
          <w:rFonts w:ascii="Tahoma" w:hAnsi="Tahoma" w:cs="Tahoma"/>
          <w:sz w:val="20"/>
          <w:szCs w:val="20"/>
        </w:rPr>
        <w:t>.</w:t>
      </w:r>
    </w:p>
    <w:p w14:paraId="22C75135" w14:textId="77777777" w:rsidR="005C23FB" w:rsidRPr="00E70D21" w:rsidRDefault="005C23F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70D2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70D2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70D2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70D2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F4C62B6" w14:textId="77777777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70D21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53832D01" w14:textId="0B41AA74" w:rsidR="005C23FB" w:rsidRPr="00E70D21" w:rsidRDefault="005C23FB" w:rsidP="005C23FB">
      <w:pPr>
        <w:pStyle w:val="Odstavecseseznamem"/>
        <w:numPr>
          <w:ilvl w:val="0"/>
          <w:numId w:val="13"/>
        </w:numPr>
        <w:spacing w:after="0" w:line="288" w:lineRule="auto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  <w:r w:rsidRPr="00E70D21">
        <w:rPr>
          <w:rFonts w:ascii="Tahoma" w:hAnsi="Tahoma" w:cs="Tahoma"/>
          <w:noProof/>
          <w:sz w:val="20"/>
          <w:szCs w:val="20"/>
        </w:rPr>
        <w:t xml:space="preserve">Zajišťování specializovaných agend důchodového pojištění, nemocenského pojištění a pojistného </w:t>
      </w:r>
      <w:r w:rsidR="00E70D21">
        <w:rPr>
          <w:rFonts w:ascii="Tahoma" w:hAnsi="Tahoma" w:cs="Tahoma"/>
          <w:noProof/>
          <w:sz w:val="20"/>
          <w:szCs w:val="20"/>
        </w:rPr>
        <w:br/>
      </w:r>
      <w:r w:rsidRPr="00E70D21">
        <w:rPr>
          <w:rFonts w:ascii="Tahoma" w:hAnsi="Tahoma" w:cs="Tahoma"/>
          <w:noProof/>
          <w:sz w:val="20"/>
          <w:szCs w:val="20"/>
        </w:rPr>
        <w:t>na sociální zabezpečení a příspěvku na státní politiku zaměstnanosti.</w:t>
      </w:r>
    </w:p>
    <w:p w14:paraId="12B32F7E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bCs/>
          <w:noProof/>
          <w:sz w:val="20"/>
          <w:szCs w:val="20"/>
        </w:rPr>
        <w:t>Vymáhání pohledávek všemi dostupnými právními prostředky.</w:t>
      </w:r>
    </w:p>
    <w:p w14:paraId="7F31ABD8" w14:textId="7134E51A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bCs/>
          <w:noProof/>
          <w:sz w:val="20"/>
          <w:szCs w:val="20"/>
        </w:rPr>
        <w:t xml:space="preserve">Příprava podkladů pro přihlášení pohledávek nebo jejich uplatnění v dražbách, pozůstalostních řízeních, v insolvenčních řízeních, likvidacích včetně zpracování podkladů pro odpis pohledávek </w:t>
      </w:r>
      <w:r w:rsidR="00E70D21">
        <w:rPr>
          <w:rFonts w:ascii="Tahoma" w:hAnsi="Tahoma" w:cs="Tahoma"/>
          <w:bCs/>
          <w:noProof/>
          <w:sz w:val="20"/>
          <w:szCs w:val="20"/>
        </w:rPr>
        <w:br/>
      </w:r>
      <w:r w:rsidRPr="00E70D21">
        <w:rPr>
          <w:rFonts w:ascii="Tahoma" w:hAnsi="Tahoma" w:cs="Tahoma"/>
          <w:bCs/>
          <w:noProof/>
          <w:sz w:val="20"/>
          <w:szCs w:val="20"/>
        </w:rPr>
        <w:t>pro jejich nedobytnost, vše včetně příslušné evidence</w:t>
      </w:r>
      <w:r w:rsidRPr="00E70D21">
        <w:rPr>
          <w:rFonts w:ascii="Tahoma" w:hAnsi="Tahoma" w:cs="Tahoma"/>
          <w:sz w:val="20"/>
          <w:szCs w:val="20"/>
          <w:lang w:eastAsia="cs-CZ"/>
        </w:rPr>
        <w:t>.</w:t>
      </w:r>
    </w:p>
    <w:p w14:paraId="2F9A6AB7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sz w:val="20"/>
          <w:szCs w:val="20"/>
          <w:lang w:eastAsia="cs-CZ"/>
        </w:rPr>
        <w:t>Příprava podkladů pro rozhodování o promíjení penále, o splátkách a o námitkách do výkazů nedoplatků.</w:t>
      </w:r>
    </w:p>
    <w:p w14:paraId="51FCC206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sz w:val="20"/>
          <w:szCs w:val="20"/>
          <w:lang w:eastAsia="cs-CZ"/>
        </w:rPr>
        <w:t>Příprava a předkládání podkladů a návrhů na zrušení živnostenských oprávnění.</w:t>
      </w:r>
    </w:p>
    <w:p w14:paraId="68AC4E52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sz w:val="20"/>
          <w:szCs w:val="20"/>
          <w:lang w:eastAsia="cs-CZ"/>
        </w:rPr>
        <w:t>Zajištění součinnosti s orgány v trestním řízení, soudy a dalšími subjekty.</w:t>
      </w:r>
    </w:p>
    <w:p w14:paraId="3545A071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sz w:val="20"/>
          <w:szCs w:val="20"/>
          <w:lang w:eastAsia="cs-CZ"/>
        </w:rPr>
        <w:t>Konzultační a poradenská činnost ve shora uvedených oblastech.</w:t>
      </w:r>
    </w:p>
    <w:p w14:paraId="4B28E42B" w14:textId="77777777" w:rsidR="005C23FB" w:rsidRPr="00E70D21" w:rsidRDefault="005C23FB" w:rsidP="005C23F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eastAsia="cs-CZ"/>
        </w:rPr>
      </w:pPr>
      <w:r w:rsidRPr="00E70D21">
        <w:rPr>
          <w:rFonts w:ascii="Tahoma" w:hAnsi="Tahoma" w:cs="Tahoma"/>
          <w:sz w:val="20"/>
          <w:szCs w:val="20"/>
          <w:lang w:eastAsia="cs-CZ"/>
        </w:rPr>
        <w:t>Plnění dalších úkolů v rámci stanoveného oboru služby dle pokynů představeného.</w:t>
      </w:r>
    </w:p>
    <w:p w14:paraId="7D6B268F" w14:textId="77777777" w:rsidR="005C23FB" w:rsidRPr="00E70D21" w:rsidRDefault="005C23FB" w:rsidP="005C23F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7817E6" w14:textId="132C98F4" w:rsidR="005C23FB" w:rsidRPr="00E70D21" w:rsidRDefault="005C23F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70D2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70D2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70D2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70D2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70D2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15. 6. 2026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,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F39B60F" w14:textId="776BA61B" w:rsidR="005C23FB" w:rsidRPr="00E70D21" w:rsidRDefault="005C23F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0D2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70D21">
        <w:rPr>
          <w:rFonts w:ascii="Tahoma" w:hAnsi="Tahoma" w:cs="Tahoma"/>
          <w:b/>
          <w:noProof/>
          <w:sz w:val="20"/>
          <w:szCs w:val="20"/>
        </w:rPr>
        <w:t>vrplzen@cssz.cz</w:t>
      </w:r>
      <w:r w:rsidRPr="00E70D21">
        <w:rPr>
          <w:rFonts w:ascii="Tahoma" w:hAnsi="Tahoma" w:cs="Tahoma"/>
          <w:sz w:val="20"/>
          <w:szCs w:val="20"/>
        </w:rPr>
        <w:t>,</w:t>
      </w:r>
    </w:p>
    <w:p w14:paraId="140A3FAF" w14:textId="77D04FBE" w:rsidR="005C23FB" w:rsidRPr="00E70D21" w:rsidRDefault="005C23F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70D21">
        <w:rPr>
          <w:rFonts w:ascii="Tahoma" w:hAnsi="Tahoma" w:cs="Tahoma"/>
          <w:noProof/>
          <w:sz w:val="20"/>
          <w:szCs w:val="20"/>
        </w:rPr>
        <w:t>X4RD4TE</w:t>
      </w:r>
      <w:r w:rsidRPr="00E70D21">
        <w:rPr>
          <w:rFonts w:ascii="Tahoma" w:hAnsi="Tahoma" w:cs="Tahoma"/>
          <w:sz w:val="20"/>
          <w:szCs w:val="20"/>
        </w:rPr>
        <w:t>,</w:t>
      </w:r>
    </w:p>
    <w:p w14:paraId="6839D525" w14:textId="10B1A859" w:rsidR="005C23FB" w:rsidRPr="00E70D21" w:rsidRDefault="005C23F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70D21">
        <w:rPr>
          <w:rFonts w:ascii="Tahoma" w:hAnsi="Tahoma" w:cs="Tahoma"/>
          <w:noProof/>
          <w:sz w:val="20"/>
          <w:szCs w:val="20"/>
        </w:rPr>
        <w:t>Okresní správa sociálního zabezpečení Písek, Husovo nám. 2078, 397 01 Písek</w:t>
      </w:r>
      <w:r w:rsidRPr="00E70D21">
        <w:rPr>
          <w:rFonts w:ascii="Tahoma" w:hAnsi="Tahoma" w:cs="Tahoma"/>
          <w:sz w:val="20"/>
          <w:szCs w:val="20"/>
        </w:rPr>
        <w:t xml:space="preserve"> nebo</w:t>
      </w:r>
    </w:p>
    <w:p w14:paraId="0DB2CB9B" w14:textId="77777777" w:rsidR="005C23FB" w:rsidRPr="00E70D21" w:rsidRDefault="005C23F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F39A0A6" w14:textId="77777777" w:rsidR="005C23FB" w:rsidRPr="00E70D21" w:rsidRDefault="005C23F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0D4C1A5" w14:textId="0B954817" w:rsidR="005C23FB" w:rsidRPr="00E70D21" w:rsidRDefault="005C23F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E70D21">
        <w:rPr>
          <w:rFonts w:ascii="Tahoma" w:hAnsi="Tahoma" w:cs="Tahoma"/>
          <w:sz w:val="20"/>
          <w:szCs w:val="20"/>
          <w:lang w:val="cs-CZ"/>
        </w:rPr>
        <w:t>, ID 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12020279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7D159966" w14:textId="77777777" w:rsidR="005C23FB" w:rsidRPr="00E70D21" w:rsidRDefault="005C23FB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E70D21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0AAE2AE" w14:textId="77777777" w:rsidR="005C23FB" w:rsidRPr="00E70D21" w:rsidRDefault="005C23FB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6C6FF8E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70D2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E70D21">
        <w:rPr>
          <w:rFonts w:ascii="Arial" w:hAnsi="Arial" w:cs="Arial"/>
          <w:color w:val="000000"/>
          <w:sz w:val="20"/>
          <w:szCs w:val="20"/>
        </w:rPr>
        <w:t xml:space="preserve"> </w:t>
      </w:r>
      <w:r w:rsidRPr="00E70D21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E70D21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4B46DC54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87F5229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77FF252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27FFE59" w14:textId="77777777" w:rsidR="005C23FB" w:rsidRPr="00E70D21" w:rsidRDefault="005C23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E70D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70D21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34D458B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70D2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671BB96" w14:textId="78FB52EC" w:rsidR="005C23FB" w:rsidRPr="00E70D21" w:rsidRDefault="005C23FB" w:rsidP="00726316">
      <w:pPr>
        <w:jc w:val="both"/>
        <w:rPr>
          <w:rFonts w:ascii="Tahoma" w:hAnsi="Tahoma" w:cs="Tahoma"/>
          <w:sz w:val="20"/>
          <w:szCs w:val="20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E70D21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E70D21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E70D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4365E61" w14:textId="77777777" w:rsidR="005C23FB" w:rsidRPr="00E70D21" w:rsidRDefault="005C23F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70D2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4CF96DE" w14:textId="77777777" w:rsidR="005C23FB" w:rsidRPr="00E70D21" w:rsidRDefault="005C23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7ADB7E23" w14:textId="77777777" w:rsidR="005C23FB" w:rsidRPr="00E70D21" w:rsidRDefault="005C23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1830D75" w14:textId="5CA92D41" w:rsidR="005C23FB" w:rsidRPr="00E70D21" w:rsidRDefault="005C23FB">
      <w:pPr>
        <w:spacing w:after="0" w:line="240" w:lineRule="auto"/>
        <w:rPr>
          <w:rFonts w:ascii="Tahoma" w:hAnsi="Tahoma" w:cs="Tahoma"/>
          <w:noProof/>
          <w:color w:val="FF0000"/>
          <w:sz w:val="20"/>
          <w:szCs w:val="20"/>
          <w:lang w:val="cs-CZ"/>
        </w:rPr>
      </w:pPr>
      <w:r w:rsidRPr="00E70D21">
        <w:rPr>
          <w:rFonts w:ascii="Tahoma" w:hAnsi="Tahoma" w:cs="Tahoma"/>
          <w:noProof/>
          <w:color w:val="FF0000"/>
          <w:sz w:val="20"/>
          <w:szCs w:val="20"/>
          <w:lang w:val="cs-CZ"/>
        </w:rPr>
        <w:br w:type="page"/>
      </w:r>
    </w:p>
    <w:p w14:paraId="6E07EFCA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70D21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41870D32" w14:textId="77777777" w:rsidR="005C23FB" w:rsidRPr="00E70D21" w:rsidRDefault="005C23F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E70D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E70D21">
        <w:rPr>
          <w:rFonts w:ascii="Tahoma" w:hAnsi="Tahoma" w:cs="Tahoma"/>
          <w:sz w:val="20"/>
          <w:szCs w:val="20"/>
          <w:lang w:val="cs-CZ"/>
        </w:rPr>
        <w:t>,</w:t>
      </w:r>
    </w:p>
    <w:p w14:paraId="751217E5" w14:textId="77777777" w:rsidR="005C23FB" w:rsidRPr="00E70D21" w:rsidRDefault="005C23F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522B9923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9EB1BF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15EB03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FE5D164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noProof/>
          <w:sz w:val="20"/>
          <w:szCs w:val="20"/>
          <w:lang w:val="cs-CZ"/>
        </w:rPr>
        <w:t>Bc. Martina Šimková, DiS.</w:t>
      </w:r>
    </w:p>
    <w:p w14:paraId="3E705A3A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E70D21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E9EDA8B" w14:textId="5B7BFB9B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14:paraId="0F32F206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387 755 311</w:t>
      </w:r>
    </w:p>
    <w:p w14:paraId="307B7665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martina.simkova2@cssz.cz</w:t>
      </w:r>
    </w:p>
    <w:p w14:paraId="0B79CC99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AABD22" w14:textId="77777777" w:rsidR="005C23FB" w:rsidRPr="00E70D21" w:rsidRDefault="005C23F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32699FD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EE7A8A" w14:textId="77777777" w:rsidR="005C23FB" w:rsidRPr="00E70D21" w:rsidRDefault="005C23F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DFF519" w14:textId="77777777" w:rsidR="005C23FB" w:rsidRPr="00E70D21" w:rsidRDefault="005C23FB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C23FB" w:rsidRPr="00E70D21" w14:paraId="47DC42C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FCA884F" w14:textId="77777777" w:rsidR="005C23FB" w:rsidRPr="00E70D21" w:rsidRDefault="005C23F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70D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70D2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70D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E70D2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70D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5C23FB" w:rsidRPr="00E70D21" w14:paraId="33DBDD6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7FB6EF0" w14:textId="774232A4" w:rsidR="005C23FB" w:rsidRPr="00E70D21" w:rsidRDefault="005C23F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70D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ÚSSZ pro Jihočeský kraj,Plzeňský kraj </w:t>
            </w:r>
            <w:r w:rsidRPr="00E70D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  <w:t>a Karlovarský kraj</w:t>
            </w:r>
          </w:p>
        </w:tc>
      </w:tr>
      <w:tr w:rsidR="005C23FB" w:rsidRPr="00E70D21" w14:paraId="3CCAA9A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14CAA28D" w14:textId="77777777" w:rsidR="005C23FB" w:rsidRPr="00E70D21" w:rsidRDefault="005C23F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70D2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5DC435D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31A1FD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D4869F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70D21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353D4619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0D21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AB6F9BD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897742B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0D21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55506B6A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9359A87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0D21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6875D86D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4FB04C" w14:textId="77777777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2B426D" w14:textId="679D2AE3" w:rsidR="005C23FB" w:rsidRPr="00E70D21" w:rsidRDefault="005C23F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70D2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E70D2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E70D2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0D2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7AC1DC5" w14:textId="75B38BB3" w:rsidR="005C23FB" w:rsidRDefault="005C23FB" w:rsidP="005C23FB">
      <w:pPr>
        <w:spacing w:after="0" w:line="288" w:lineRule="auto"/>
        <w:contextualSpacing/>
        <w:jc w:val="both"/>
        <w:sectPr w:rsidR="005C23FB" w:rsidSect="005C23F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E70D21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0FF142A" w14:textId="77777777" w:rsidR="005C23FB" w:rsidRDefault="005C23FB" w:rsidP="00387B1A"/>
    <w:sectPr w:rsidR="005C23FB" w:rsidSect="005C23FB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F8D0" w14:textId="77777777" w:rsidR="005C23FB" w:rsidRDefault="005C23FB" w:rsidP="00C87830">
      <w:pPr>
        <w:spacing w:after="0" w:line="240" w:lineRule="auto"/>
      </w:pPr>
      <w:r>
        <w:separator/>
      </w:r>
    </w:p>
  </w:endnote>
  <w:endnote w:type="continuationSeparator" w:id="0">
    <w:p w14:paraId="5B74EE4D" w14:textId="77777777" w:rsidR="005C23FB" w:rsidRDefault="005C23F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CA38E" w14:textId="77777777" w:rsidR="005C23FB" w:rsidRDefault="005C23F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0CB6C0F" w14:textId="77777777" w:rsidR="005C23FB" w:rsidRDefault="005C23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C55C" w14:textId="77777777" w:rsidR="005C23FB" w:rsidRDefault="005C23FB">
    <w:pPr>
      <w:pStyle w:val="Zpat"/>
      <w:jc w:val="center"/>
    </w:pPr>
  </w:p>
  <w:p w14:paraId="6E4B5766" w14:textId="77777777" w:rsidR="005C23FB" w:rsidRDefault="005C23F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E85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28B6E5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2883" w14:textId="77777777" w:rsidR="00F35E9F" w:rsidRDefault="00F35E9F">
    <w:pPr>
      <w:pStyle w:val="Zpat"/>
      <w:jc w:val="center"/>
    </w:pPr>
  </w:p>
  <w:p w14:paraId="4F0FD7F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A3E8C" w14:textId="77777777" w:rsidR="005C23FB" w:rsidRDefault="005C23FB" w:rsidP="00C87830">
      <w:pPr>
        <w:spacing w:after="0" w:line="240" w:lineRule="auto"/>
      </w:pPr>
      <w:r>
        <w:separator/>
      </w:r>
    </w:p>
  </w:footnote>
  <w:footnote w:type="continuationSeparator" w:id="0">
    <w:p w14:paraId="432F431E" w14:textId="77777777" w:rsidR="005C23FB" w:rsidRDefault="005C23FB" w:rsidP="00C87830">
      <w:pPr>
        <w:spacing w:after="0" w:line="240" w:lineRule="auto"/>
      </w:pPr>
      <w:r>
        <w:continuationSeparator/>
      </w:r>
    </w:p>
  </w:footnote>
  <w:footnote w:id="1">
    <w:p w14:paraId="7FD6A8E3" w14:textId="77777777" w:rsidR="005C23FB" w:rsidRPr="00C80715" w:rsidRDefault="005C23F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91A1189" w14:textId="77777777" w:rsidR="005C23FB" w:rsidRPr="00C80715" w:rsidRDefault="005C23F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81FA563" w14:textId="77777777" w:rsidR="005C23FB" w:rsidRPr="00B53290" w:rsidRDefault="005C23F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118A107" w14:textId="77777777" w:rsidR="005C23FB" w:rsidRPr="00B53290" w:rsidRDefault="005C23F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8E67020" w14:textId="77777777" w:rsidR="005C23FB" w:rsidRPr="00BC46D8" w:rsidRDefault="005C23F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B68224B" w14:textId="77777777" w:rsidR="005C23FB" w:rsidRPr="002273E7" w:rsidRDefault="005C23F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4F8403C" w14:textId="77777777" w:rsidR="005C23FB" w:rsidRPr="001862C1" w:rsidRDefault="005C23F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2C4FEFC" w14:textId="77777777" w:rsidR="005C23FB" w:rsidRPr="0003051C" w:rsidRDefault="005C23F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08DD6" w14:textId="6737D8E4" w:rsidR="005C23FB" w:rsidRDefault="005C23FB">
    <w:pPr>
      <w:pStyle w:val="Zhlav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E9381E1" wp14:editId="6EFA8AF7">
          <wp:simplePos x="0" y="0"/>
          <wp:positionH relativeFrom="column">
            <wp:posOffset>-895333</wp:posOffset>
          </wp:positionH>
          <wp:positionV relativeFrom="paragraph">
            <wp:posOffset>3175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184901247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2336" behindDoc="1" locked="0" layoutInCell="1" allowOverlap="1" wp14:anchorId="0CC8541C" wp14:editId="2623C0A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2294483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D2D0" w14:textId="4E6C46B9" w:rsidR="005C23FB" w:rsidRDefault="005C23FB" w:rsidP="005C23FB">
    <w:pPr>
      <w:pStyle w:val="Zhlav"/>
      <w:tabs>
        <w:tab w:val="left" w:pos="851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55E2B226" wp14:editId="70991781">
          <wp:simplePos x="0" y="0"/>
          <wp:positionH relativeFrom="column">
            <wp:posOffset>-850900</wp:posOffset>
          </wp:positionH>
          <wp:positionV relativeFrom="paragraph">
            <wp:posOffset>13987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119292818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CCBA008" wp14:editId="1BD6826C">
              <wp:simplePos x="0" y="0"/>
              <wp:positionH relativeFrom="margin">
                <wp:posOffset>543560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89083150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FD3BF7" w14:textId="77777777" w:rsidR="005C23FB" w:rsidRDefault="005C23F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CF7DE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24AD459" w14:textId="1A324E94" w:rsidR="005C23FB" w:rsidRDefault="005C23F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F7DE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Jihočeský kraj, Plzeňský kraj a Karlovarský kraj</w:t>
                          </w:r>
                        </w:p>
                        <w:p w14:paraId="4BC12F13" w14:textId="77777777" w:rsidR="005C23FB" w:rsidRPr="00CD0B12" w:rsidRDefault="005C23F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D37D673" w14:textId="77777777" w:rsidR="005C23FB" w:rsidRPr="00CD0B12" w:rsidRDefault="005C23F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F7DE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BA00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2.8pt;margin-top:35.35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" filled="f" stroked="f" strokeweight=".5pt">
              <v:textbox inset="0,0,0,0">
                <w:txbxContent>
                  <w:p w14:paraId="16FD3BF7" w14:textId="77777777" w:rsidR="005C23FB" w:rsidRDefault="005C23F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CF7DE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24AD459" w14:textId="1A324E94" w:rsidR="005C23FB" w:rsidRDefault="005C23F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F7DE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Jihočeský kraj, Plzeňský kraj a Karlovarský kraj</w:t>
                    </w:r>
                  </w:p>
                  <w:p w14:paraId="4BC12F13" w14:textId="77777777" w:rsidR="005C23FB" w:rsidRPr="00CD0B12" w:rsidRDefault="005C23F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D37D673" w14:textId="77777777" w:rsidR="005C23FB" w:rsidRPr="00CD0B12" w:rsidRDefault="005C23F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F7DE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0B46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D5A1FF9" wp14:editId="3589826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75D69E2" wp14:editId="55B3FE9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4DFD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53A8127" wp14:editId="6079AC0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265CD3" w14:textId="77777777" w:rsidR="000C0E14" w:rsidRDefault="00E123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0C3F713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8EA675F" w14:textId="77777777" w:rsidR="000C0E14" w:rsidRPr="00CD0B12" w:rsidRDefault="00E123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A812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E265CD3" w14:textId="77777777" w:rsidR="000C0E14" w:rsidRDefault="00E1236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0C3F713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8EA675F" w14:textId="77777777" w:rsidR="000C0E14" w:rsidRPr="00CD0B12" w:rsidRDefault="00E1236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6C87F80" wp14:editId="44D022D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435"/>
    <w:multiLevelType w:val="hybridMultilevel"/>
    <w:tmpl w:val="CDFCEDE0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F5CFC"/>
    <w:multiLevelType w:val="hybridMultilevel"/>
    <w:tmpl w:val="056E93B2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73532"/>
    <w:multiLevelType w:val="hybridMultilevel"/>
    <w:tmpl w:val="3CCEF3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4"/>
  </w:num>
  <w:num w:numId="2" w16cid:durableId="35399496">
    <w:abstractNumId w:val="9"/>
  </w:num>
  <w:num w:numId="3" w16cid:durableId="337392862">
    <w:abstractNumId w:val="8"/>
  </w:num>
  <w:num w:numId="4" w16cid:durableId="1153522966">
    <w:abstractNumId w:val="2"/>
  </w:num>
  <w:num w:numId="5" w16cid:durableId="19444115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9"/>
  </w:num>
  <w:num w:numId="7" w16cid:durableId="790131946">
    <w:abstractNumId w:val="8"/>
  </w:num>
  <w:num w:numId="8" w16cid:durableId="57632767">
    <w:abstractNumId w:val="6"/>
  </w:num>
  <w:num w:numId="9" w16cid:durableId="1051729969">
    <w:abstractNumId w:val="1"/>
  </w:num>
  <w:num w:numId="10" w16cid:durableId="843515975">
    <w:abstractNumId w:val="3"/>
  </w:num>
  <w:num w:numId="11" w16cid:durableId="94206803">
    <w:abstractNumId w:val="7"/>
  </w:num>
  <w:num w:numId="12" w16cid:durableId="624193191">
    <w:abstractNumId w:val="5"/>
  </w:num>
  <w:num w:numId="13" w16cid:durableId="16562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44B6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C23FB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D0966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12369"/>
    <w:rsid w:val="00E70D21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7CC2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1197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Šimková Martina (ČSSZ XP)</cp:lastModifiedBy>
  <cp:revision>2</cp:revision>
  <cp:lastPrinted>2026-06-08T06:13:00Z</cp:lastPrinted>
  <dcterms:created xsi:type="dcterms:W3CDTF">2026-06-08T05:48:00Z</dcterms:created>
  <dcterms:modified xsi:type="dcterms:W3CDTF">2026-06-08T06:13:00Z</dcterms:modified>
</cp:coreProperties>
</file>